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B37" w:rsidRDefault="00E25B37" w:rsidP="00E25B37">
      <w:pPr>
        <w:kinsoku w:val="0"/>
        <w:overflowPunct w:val="0"/>
        <w:textAlignment w:val="baseline"/>
        <w:rPr>
          <w:rFonts w:ascii="Arial" w:eastAsia="MS PGothic" w:hAnsi="Arial" w:cs="Arial"/>
          <w:b/>
          <w:bCs/>
          <w:kern w:val="24"/>
          <w:sz w:val="22"/>
          <w:szCs w:val="22"/>
          <w:lang w:val="tr-TR"/>
        </w:rPr>
      </w:pPr>
    </w:p>
    <w:p w:rsidR="00E25B37" w:rsidRDefault="00E25B37" w:rsidP="00E25B37">
      <w:pPr>
        <w:kinsoku w:val="0"/>
        <w:overflowPunct w:val="0"/>
        <w:textAlignment w:val="baseline"/>
        <w:rPr>
          <w:rFonts w:ascii="Arial" w:eastAsia="MS PGothic" w:hAnsi="Arial" w:cs="Arial"/>
          <w:b/>
          <w:bCs/>
          <w:kern w:val="24"/>
          <w:sz w:val="22"/>
          <w:szCs w:val="22"/>
          <w:lang w:val="tr-TR"/>
        </w:rPr>
      </w:pPr>
    </w:p>
    <w:p w:rsidR="00E25B37" w:rsidRDefault="00E25B37" w:rsidP="00E25B37">
      <w:pPr>
        <w:kinsoku w:val="0"/>
        <w:overflowPunct w:val="0"/>
        <w:textAlignment w:val="baseline"/>
        <w:rPr>
          <w:rFonts w:ascii="Arial" w:eastAsia="MS PGothic" w:hAnsi="Arial" w:cs="Arial"/>
          <w:b/>
          <w:bCs/>
          <w:kern w:val="24"/>
          <w:sz w:val="22"/>
          <w:szCs w:val="22"/>
          <w:lang w:val="tr-TR"/>
        </w:rPr>
      </w:pPr>
    </w:p>
    <w:p w:rsidR="00E25B37" w:rsidRDefault="00E25B37" w:rsidP="00E25B37">
      <w:pPr>
        <w:kinsoku w:val="0"/>
        <w:overflowPunct w:val="0"/>
        <w:textAlignment w:val="baseline"/>
        <w:rPr>
          <w:rFonts w:ascii="Arial" w:eastAsia="MS PGothic" w:hAnsi="Arial" w:cs="Arial"/>
          <w:b/>
          <w:bCs/>
          <w:kern w:val="24"/>
          <w:sz w:val="22"/>
          <w:szCs w:val="22"/>
          <w:lang w:val="tr-TR"/>
        </w:rPr>
      </w:pPr>
    </w:p>
    <w:p w:rsidR="00E25B37" w:rsidRDefault="00E25B37" w:rsidP="00E25B37">
      <w:pPr>
        <w:kinsoku w:val="0"/>
        <w:overflowPunct w:val="0"/>
        <w:textAlignment w:val="baseline"/>
        <w:rPr>
          <w:rFonts w:ascii="Arial" w:eastAsia="MS PGothic" w:hAnsi="Arial" w:cs="Arial"/>
          <w:b/>
          <w:bCs/>
          <w:kern w:val="24"/>
          <w:sz w:val="22"/>
          <w:szCs w:val="22"/>
          <w:lang w:val="tr-TR"/>
        </w:rPr>
      </w:pPr>
    </w:p>
    <w:p w:rsidR="00E25B37" w:rsidRDefault="00E25B37" w:rsidP="00E25B37">
      <w:pPr>
        <w:kinsoku w:val="0"/>
        <w:overflowPunct w:val="0"/>
        <w:textAlignment w:val="baseline"/>
        <w:rPr>
          <w:rFonts w:ascii="Arial" w:eastAsia="MS PGothic" w:hAnsi="Arial" w:cs="Arial"/>
          <w:b/>
          <w:bCs/>
          <w:kern w:val="24"/>
          <w:sz w:val="22"/>
          <w:szCs w:val="22"/>
          <w:lang w:val="tr-TR"/>
        </w:rPr>
      </w:pPr>
    </w:p>
    <w:p w:rsidR="00E25B37" w:rsidRPr="00CE5AF1" w:rsidRDefault="00E25B37" w:rsidP="00E25B37">
      <w:pPr>
        <w:kinsoku w:val="0"/>
        <w:overflowPunct w:val="0"/>
        <w:textAlignment w:val="baseline"/>
        <w:rPr>
          <w:rFonts w:ascii="Arial" w:eastAsia="MS PGothic" w:hAnsi="Arial" w:cs="Arial"/>
          <w:b/>
          <w:bCs/>
          <w:kern w:val="24"/>
          <w:sz w:val="22"/>
          <w:szCs w:val="22"/>
          <w:lang w:val="tr-TR"/>
        </w:rPr>
      </w:pPr>
      <w:r w:rsidRPr="00CE5AF1">
        <w:rPr>
          <w:rFonts w:ascii="Arial" w:eastAsia="MS PGothic" w:hAnsi="Arial" w:cs="Arial"/>
          <w:b/>
          <w:bCs/>
          <w:kern w:val="24"/>
          <w:sz w:val="22"/>
          <w:szCs w:val="22"/>
          <w:lang w:val="tr-TR"/>
        </w:rPr>
        <w:t>19 Haziran 2014</w:t>
      </w:r>
      <w:r>
        <w:rPr>
          <w:rFonts w:ascii="Arial" w:eastAsia="MS PGothic" w:hAnsi="Arial" w:cs="Arial"/>
          <w:b/>
          <w:bCs/>
          <w:kern w:val="24"/>
          <w:sz w:val="22"/>
          <w:szCs w:val="22"/>
          <w:lang w:val="tr-TR"/>
        </w:rPr>
        <w:t>; Çarşamba</w:t>
      </w:r>
    </w:p>
    <w:p w:rsidR="00E25B37" w:rsidRPr="00CE5AF1" w:rsidRDefault="00E25B37" w:rsidP="00E25B37">
      <w:pPr>
        <w:kinsoku w:val="0"/>
        <w:overflowPunct w:val="0"/>
        <w:jc w:val="both"/>
        <w:textAlignment w:val="baseline"/>
        <w:rPr>
          <w:rFonts w:ascii="Arial" w:eastAsia="MS PGothic" w:hAnsi="Arial" w:cs="Arial"/>
          <w:kern w:val="24"/>
          <w:sz w:val="22"/>
          <w:szCs w:val="22"/>
          <w:lang w:val="tr-TR"/>
        </w:rPr>
      </w:pPr>
    </w:p>
    <w:p w:rsidR="00E25B37" w:rsidRPr="00CE5AF1" w:rsidRDefault="00E25B37" w:rsidP="00E25B37">
      <w:pPr>
        <w:kinsoku w:val="0"/>
        <w:overflowPunct w:val="0"/>
        <w:jc w:val="both"/>
        <w:textAlignment w:val="baseline"/>
        <w:rPr>
          <w:rFonts w:ascii="Arial" w:eastAsia="MS PGothic" w:hAnsi="Arial" w:cs="Arial"/>
          <w:b/>
          <w:kern w:val="24"/>
          <w:sz w:val="22"/>
          <w:szCs w:val="22"/>
          <w:u w:val="single"/>
          <w:lang w:val="tr-TR"/>
        </w:rPr>
      </w:pPr>
      <w:proofErr w:type="spellStart"/>
      <w:r w:rsidRPr="00CE5AF1">
        <w:rPr>
          <w:rFonts w:ascii="Arial" w:eastAsia="MS PGothic" w:hAnsi="Arial" w:cs="Arial"/>
          <w:b/>
          <w:kern w:val="24"/>
          <w:sz w:val="22"/>
          <w:szCs w:val="22"/>
          <w:u w:val="single"/>
          <w:lang w:val="tr-TR"/>
        </w:rPr>
        <w:t>Çalıştay</w:t>
      </w:r>
      <w:proofErr w:type="spellEnd"/>
      <w:r w:rsidRPr="00CE5AF1">
        <w:rPr>
          <w:rFonts w:ascii="Arial" w:eastAsia="MS PGothic" w:hAnsi="Arial" w:cs="Arial"/>
          <w:b/>
          <w:kern w:val="24"/>
          <w:sz w:val="22"/>
          <w:szCs w:val="22"/>
          <w:u w:val="single"/>
          <w:lang w:val="tr-TR"/>
        </w:rPr>
        <w:t xml:space="preserve"> Programı</w:t>
      </w:r>
    </w:p>
    <w:p w:rsidR="00E25B37" w:rsidRPr="00CE5AF1" w:rsidRDefault="00E25B37" w:rsidP="00E25B37">
      <w:pPr>
        <w:kinsoku w:val="0"/>
        <w:overflowPunct w:val="0"/>
        <w:jc w:val="both"/>
        <w:textAlignment w:val="baseline"/>
        <w:rPr>
          <w:rFonts w:ascii="Arial" w:eastAsia="MS PGothic" w:hAnsi="Arial" w:cs="Arial"/>
          <w:kern w:val="24"/>
          <w:sz w:val="22"/>
          <w:szCs w:val="22"/>
          <w:lang w:val="tr-TR"/>
        </w:rPr>
      </w:pPr>
      <w:r w:rsidRPr="00CE5AF1">
        <w:rPr>
          <w:rFonts w:ascii="Arial" w:eastAsia="MS PGothic" w:hAnsi="Arial" w:cs="Arial"/>
          <w:kern w:val="24"/>
          <w:sz w:val="22"/>
          <w:szCs w:val="22"/>
          <w:lang w:val="tr-TR"/>
        </w:rPr>
        <w:t xml:space="preserve">Kayıt: </w:t>
      </w:r>
      <w:proofErr w:type="gramStart"/>
      <w:r w:rsidRPr="00CE5AF1">
        <w:rPr>
          <w:rFonts w:ascii="Arial" w:eastAsia="MS PGothic" w:hAnsi="Arial" w:cs="Arial"/>
          <w:kern w:val="24"/>
          <w:sz w:val="22"/>
          <w:szCs w:val="22"/>
          <w:lang w:val="tr-TR"/>
        </w:rPr>
        <w:t>8:30</w:t>
      </w:r>
      <w:proofErr w:type="gramEnd"/>
      <w:r w:rsidRPr="00CE5AF1">
        <w:rPr>
          <w:rFonts w:ascii="Arial" w:eastAsia="MS PGothic" w:hAnsi="Arial" w:cs="Arial"/>
          <w:kern w:val="24"/>
          <w:sz w:val="22"/>
          <w:szCs w:val="22"/>
          <w:lang w:val="tr-TR"/>
        </w:rPr>
        <w:t xml:space="preserve"> – 9:30</w:t>
      </w:r>
    </w:p>
    <w:p w:rsidR="00E25B37" w:rsidRDefault="00E25B37" w:rsidP="00E25B37">
      <w:pPr>
        <w:kinsoku w:val="0"/>
        <w:overflowPunct w:val="0"/>
        <w:jc w:val="both"/>
        <w:textAlignment w:val="baseline"/>
        <w:rPr>
          <w:rFonts w:ascii="Arial" w:eastAsia="MS PGothic" w:hAnsi="Arial" w:cs="Arial"/>
          <w:kern w:val="24"/>
          <w:sz w:val="22"/>
          <w:szCs w:val="22"/>
          <w:lang w:val="tr-TR"/>
        </w:rPr>
      </w:pPr>
      <w:r w:rsidRPr="00CE5AF1">
        <w:rPr>
          <w:rFonts w:ascii="Arial" w:eastAsia="MS PGothic" w:hAnsi="Arial" w:cs="Arial"/>
          <w:kern w:val="24"/>
          <w:sz w:val="22"/>
          <w:szCs w:val="22"/>
          <w:lang w:val="tr-TR"/>
        </w:rPr>
        <w:t xml:space="preserve">Açılış Konuşması: </w:t>
      </w:r>
      <w:proofErr w:type="gramStart"/>
      <w:r w:rsidRPr="00CE5AF1">
        <w:rPr>
          <w:rFonts w:ascii="Arial" w:eastAsia="MS PGothic" w:hAnsi="Arial" w:cs="Arial"/>
          <w:kern w:val="24"/>
          <w:sz w:val="22"/>
          <w:szCs w:val="22"/>
          <w:lang w:val="tr-TR"/>
        </w:rPr>
        <w:t>9:30</w:t>
      </w:r>
      <w:proofErr w:type="gramEnd"/>
      <w:r w:rsidRPr="00CE5AF1">
        <w:rPr>
          <w:rFonts w:ascii="Arial" w:eastAsia="MS PGothic" w:hAnsi="Arial" w:cs="Arial"/>
          <w:kern w:val="24"/>
          <w:sz w:val="22"/>
          <w:szCs w:val="22"/>
          <w:lang w:val="tr-TR"/>
        </w:rPr>
        <w:t xml:space="preserve"> – 10:00</w:t>
      </w:r>
    </w:p>
    <w:p w:rsidR="00E25B37" w:rsidRPr="00CE5AF1" w:rsidRDefault="00E25B37" w:rsidP="00E25B37">
      <w:pPr>
        <w:kinsoku w:val="0"/>
        <w:overflowPunct w:val="0"/>
        <w:jc w:val="both"/>
        <w:textAlignment w:val="baseline"/>
        <w:rPr>
          <w:rFonts w:ascii="Arial" w:eastAsia="MS PGothic" w:hAnsi="Arial" w:cs="Arial"/>
          <w:kern w:val="24"/>
          <w:sz w:val="22"/>
          <w:szCs w:val="22"/>
          <w:lang w:val="tr-TR"/>
        </w:rPr>
      </w:pPr>
    </w:p>
    <w:p w:rsidR="00E25B37" w:rsidRPr="00CE5AF1" w:rsidRDefault="00E25B37" w:rsidP="00E25B37">
      <w:pPr>
        <w:kinsoku w:val="0"/>
        <w:overflowPunct w:val="0"/>
        <w:jc w:val="both"/>
        <w:textAlignment w:val="baseline"/>
        <w:rPr>
          <w:rFonts w:ascii="Arial" w:eastAsia="MS PGothic" w:hAnsi="Arial" w:cs="Arial"/>
          <w:kern w:val="24"/>
          <w:sz w:val="22"/>
          <w:szCs w:val="22"/>
          <w:lang w:val="tr-TR"/>
        </w:rPr>
      </w:pPr>
      <w:r w:rsidRPr="00CE5AF1">
        <w:rPr>
          <w:rFonts w:ascii="Arial" w:eastAsia="MS PGothic" w:hAnsi="Arial" w:cs="Arial"/>
          <w:kern w:val="24"/>
          <w:sz w:val="22"/>
          <w:szCs w:val="22"/>
          <w:lang w:val="tr-TR"/>
        </w:rPr>
        <w:t>Doç. Dr.</w:t>
      </w:r>
      <w:bookmarkStart w:id="0" w:name="_GoBack"/>
      <w:bookmarkEnd w:id="0"/>
      <w:r w:rsidRPr="00CE5AF1">
        <w:rPr>
          <w:rFonts w:ascii="Arial" w:eastAsia="MS PGothic" w:hAnsi="Arial" w:cs="Arial"/>
          <w:kern w:val="24"/>
          <w:sz w:val="22"/>
          <w:szCs w:val="22"/>
          <w:lang w:val="tr-TR"/>
        </w:rPr>
        <w:t xml:space="preserve"> Işıl Erol  - Akademik Direktör, </w:t>
      </w:r>
      <w:proofErr w:type="spellStart"/>
      <w:r w:rsidRPr="00CE5AF1">
        <w:rPr>
          <w:rFonts w:ascii="Arial" w:eastAsia="MS PGothic" w:hAnsi="Arial" w:cs="Arial"/>
          <w:kern w:val="24"/>
          <w:sz w:val="22"/>
          <w:szCs w:val="22"/>
          <w:lang w:val="tr-TR"/>
        </w:rPr>
        <w:t>OzU</w:t>
      </w:r>
      <w:proofErr w:type="spellEnd"/>
      <w:r w:rsidRPr="00CE5AF1">
        <w:rPr>
          <w:rFonts w:ascii="Arial" w:eastAsia="MS PGothic" w:hAnsi="Arial" w:cs="Arial"/>
          <w:kern w:val="24"/>
          <w:sz w:val="22"/>
          <w:szCs w:val="22"/>
          <w:lang w:val="tr-TR"/>
        </w:rPr>
        <w:t xml:space="preserve"> </w:t>
      </w:r>
      <w:proofErr w:type="spellStart"/>
      <w:r w:rsidRPr="00CE5AF1">
        <w:rPr>
          <w:rFonts w:ascii="Arial" w:eastAsia="MS PGothic" w:hAnsi="Arial" w:cs="Arial"/>
          <w:kern w:val="24"/>
          <w:sz w:val="22"/>
          <w:szCs w:val="22"/>
          <w:lang w:val="tr-TR"/>
        </w:rPr>
        <w:t>aA</w:t>
      </w:r>
      <w:proofErr w:type="spellEnd"/>
      <w:r w:rsidRPr="00CE5AF1">
        <w:rPr>
          <w:rFonts w:ascii="Arial" w:eastAsia="MS PGothic" w:hAnsi="Arial" w:cs="Arial"/>
          <w:kern w:val="24"/>
          <w:sz w:val="22"/>
          <w:szCs w:val="22"/>
          <w:lang w:val="tr-TR"/>
        </w:rPr>
        <w:t xml:space="preserve"> Perakende Gayrimenkul Merkezi</w:t>
      </w:r>
    </w:p>
    <w:p w:rsidR="00E25B37" w:rsidRPr="00CE5AF1" w:rsidRDefault="00E25B37" w:rsidP="00E25B37">
      <w:pPr>
        <w:kinsoku w:val="0"/>
        <w:overflowPunct w:val="0"/>
        <w:jc w:val="both"/>
        <w:textAlignment w:val="baseline"/>
        <w:rPr>
          <w:rFonts w:ascii="Arial" w:eastAsia="MS PGothic" w:hAnsi="Arial" w:cs="Arial"/>
          <w:bCs/>
          <w:kern w:val="24"/>
          <w:sz w:val="22"/>
          <w:szCs w:val="22"/>
          <w:lang w:val="tr-TR"/>
        </w:rPr>
      </w:pPr>
      <w:r w:rsidRPr="00CE5AF1">
        <w:rPr>
          <w:rFonts w:ascii="Arial" w:eastAsia="MS PGothic" w:hAnsi="Arial" w:cs="Arial"/>
          <w:bCs/>
          <w:kern w:val="24"/>
          <w:sz w:val="22"/>
          <w:szCs w:val="22"/>
          <w:lang w:val="tr-TR"/>
        </w:rPr>
        <w:t xml:space="preserve">Dr. Murat </w:t>
      </w:r>
      <w:proofErr w:type="spellStart"/>
      <w:r w:rsidRPr="00CE5AF1">
        <w:rPr>
          <w:rFonts w:ascii="Arial" w:eastAsia="MS PGothic" w:hAnsi="Arial" w:cs="Arial"/>
          <w:bCs/>
          <w:kern w:val="24"/>
          <w:sz w:val="22"/>
          <w:szCs w:val="22"/>
          <w:lang w:val="tr-TR"/>
        </w:rPr>
        <w:t>Mazıbaş</w:t>
      </w:r>
      <w:proofErr w:type="spellEnd"/>
      <w:r w:rsidRPr="00CE5AF1">
        <w:rPr>
          <w:rFonts w:ascii="Arial" w:eastAsia="MS PGothic" w:hAnsi="Arial" w:cs="Arial"/>
          <w:bCs/>
          <w:kern w:val="24"/>
          <w:sz w:val="22"/>
          <w:szCs w:val="22"/>
          <w:lang w:val="tr-TR"/>
        </w:rPr>
        <w:t xml:space="preserve"> – Araştırma ve İş Geliştirme Bölüm Müdürü, Borsa </w:t>
      </w:r>
      <w:proofErr w:type="spellStart"/>
      <w:r w:rsidRPr="00CE5AF1">
        <w:rPr>
          <w:rFonts w:ascii="Arial" w:eastAsia="MS PGothic" w:hAnsi="Arial" w:cs="Arial"/>
          <w:bCs/>
          <w:kern w:val="24"/>
          <w:sz w:val="22"/>
          <w:szCs w:val="22"/>
          <w:lang w:val="tr-TR"/>
        </w:rPr>
        <w:t>Istanbul</w:t>
      </w:r>
      <w:proofErr w:type="spellEnd"/>
      <w:r w:rsidRPr="00CE5AF1">
        <w:rPr>
          <w:rFonts w:ascii="Arial" w:eastAsia="MS PGothic" w:hAnsi="Arial" w:cs="Arial"/>
          <w:bCs/>
          <w:kern w:val="24"/>
          <w:sz w:val="22"/>
          <w:szCs w:val="22"/>
          <w:lang w:val="tr-TR"/>
        </w:rPr>
        <w:t xml:space="preserve"> </w:t>
      </w:r>
    </w:p>
    <w:p w:rsidR="00E25B37" w:rsidRPr="00CE5AF1" w:rsidRDefault="00E25B37" w:rsidP="00E25B37">
      <w:pPr>
        <w:rPr>
          <w:rFonts w:ascii="Arial" w:hAnsi="Arial" w:cs="Arial"/>
          <w:sz w:val="22"/>
          <w:szCs w:val="22"/>
          <w:lang w:val="tr-TR"/>
        </w:rPr>
      </w:pPr>
      <w:r w:rsidRPr="00CE5AF1">
        <w:rPr>
          <w:rFonts w:ascii="Arial" w:eastAsia="MS PGothic" w:hAnsi="Arial" w:cs="Arial"/>
          <w:kern w:val="24"/>
          <w:sz w:val="22"/>
          <w:szCs w:val="22"/>
          <w:lang w:val="tr-TR"/>
        </w:rPr>
        <w:t xml:space="preserve">Hüsnü </w:t>
      </w:r>
      <w:proofErr w:type="spellStart"/>
      <w:r w:rsidRPr="00CE5AF1">
        <w:rPr>
          <w:rFonts w:ascii="Arial" w:eastAsia="MS PGothic" w:hAnsi="Arial" w:cs="Arial"/>
          <w:kern w:val="24"/>
          <w:sz w:val="22"/>
          <w:szCs w:val="22"/>
          <w:lang w:val="tr-TR"/>
        </w:rPr>
        <w:t>Özyeğin</w:t>
      </w:r>
      <w:proofErr w:type="spellEnd"/>
      <w:r w:rsidRPr="00CE5AF1">
        <w:rPr>
          <w:rFonts w:ascii="Arial" w:eastAsia="MS PGothic" w:hAnsi="Arial" w:cs="Arial"/>
          <w:kern w:val="24"/>
          <w:sz w:val="22"/>
          <w:szCs w:val="22"/>
          <w:lang w:val="tr-TR"/>
        </w:rPr>
        <w:t xml:space="preserve"> – </w:t>
      </w:r>
      <w:proofErr w:type="spellStart"/>
      <w:r w:rsidRPr="00CE5AF1">
        <w:rPr>
          <w:rFonts w:ascii="Arial" w:eastAsia="MS PGothic" w:hAnsi="Arial" w:cs="Arial"/>
          <w:kern w:val="24"/>
          <w:sz w:val="22"/>
          <w:szCs w:val="22"/>
          <w:lang w:val="tr-TR"/>
        </w:rPr>
        <w:t>Özyeğin</w:t>
      </w:r>
      <w:proofErr w:type="spellEnd"/>
      <w:r w:rsidRPr="00CE5AF1">
        <w:rPr>
          <w:rFonts w:ascii="Arial" w:eastAsia="MS PGothic" w:hAnsi="Arial" w:cs="Arial"/>
          <w:kern w:val="24"/>
          <w:sz w:val="22"/>
          <w:szCs w:val="22"/>
          <w:lang w:val="tr-TR"/>
        </w:rPr>
        <w:t xml:space="preserve"> Üniversitesi </w:t>
      </w:r>
      <w:r w:rsidRPr="00CE5AF1">
        <w:rPr>
          <w:rFonts w:ascii="Arial" w:hAnsi="Arial" w:cs="Arial"/>
          <w:sz w:val="22"/>
          <w:szCs w:val="22"/>
          <w:lang w:val="tr-TR"/>
        </w:rPr>
        <w:t>Mütevelli Heyeti Başkanı</w:t>
      </w:r>
    </w:p>
    <w:p w:rsidR="00E25B37" w:rsidRPr="00CE5AF1" w:rsidRDefault="00E25B37" w:rsidP="00E25B37">
      <w:pPr>
        <w:kinsoku w:val="0"/>
        <w:overflowPunct w:val="0"/>
        <w:jc w:val="both"/>
        <w:textAlignment w:val="baseline"/>
        <w:rPr>
          <w:rFonts w:ascii="Arial" w:eastAsia="MS PGothic" w:hAnsi="Arial" w:cs="Arial"/>
          <w:kern w:val="24"/>
          <w:sz w:val="22"/>
          <w:szCs w:val="22"/>
          <w:lang w:val="tr-TR"/>
        </w:rPr>
      </w:pPr>
    </w:p>
    <w:p w:rsidR="00E25B37" w:rsidRPr="00CE5AF1" w:rsidRDefault="00E25B37" w:rsidP="00E25B37">
      <w:pPr>
        <w:rPr>
          <w:rFonts w:ascii="Arial" w:hAnsi="Arial" w:cs="Arial"/>
          <w:b/>
          <w:sz w:val="22"/>
          <w:szCs w:val="22"/>
          <w:lang w:val="tr-TR"/>
        </w:rPr>
      </w:pPr>
      <w:r w:rsidRPr="00CE5AF1">
        <w:rPr>
          <w:rFonts w:ascii="Arial" w:hAnsi="Arial" w:cs="Arial"/>
          <w:b/>
          <w:sz w:val="22"/>
          <w:szCs w:val="22"/>
          <w:highlight w:val="lightGray"/>
          <w:lang w:val="tr-TR"/>
        </w:rPr>
        <w:t xml:space="preserve">I. </w:t>
      </w:r>
      <w:proofErr w:type="spellStart"/>
      <w:r w:rsidRPr="00CE5AF1">
        <w:rPr>
          <w:rFonts w:ascii="Arial" w:hAnsi="Arial" w:cs="Arial"/>
          <w:b/>
          <w:sz w:val="22"/>
          <w:szCs w:val="22"/>
          <w:highlight w:val="lightGray"/>
          <w:lang w:val="tr-TR"/>
        </w:rPr>
        <w:t>Açılıș</w:t>
      </w:r>
      <w:proofErr w:type="spellEnd"/>
      <w:r w:rsidRPr="00CE5AF1">
        <w:rPr>
          <w:rFonts w:ascii="Arial" w:hAnsi="Arial" w:cs="Arial"/>
          <w:b/>
          <w:sz w:val="22"/>
          <w:szCs w:val="22"/>
          <w:highlight w:val="lightGray"/>
          <w:lang w:val="tr-TR"/>
        </w:rPr>
        <w:t xml:space="preserve"> Paneli ve Davetli </w:t>
      </w:r>
      <w:proofErr w:type="spellStart"/>
      <w:r w:rsidRPr="00CE5AF1">
        <w:rPr>
          <w:rFonts w:ascii="Arial" w:hAnsi="Arial" w:cs="Arial"/>
          <w:b/>
          <w:sz w:val="22"/>
          <w:szCs w:val="22"/>
          <w:highlight w:val="lightGray"/>
          <w:lang w:val="tr-TR"/>
        </w:rPr>
        <w:t>Konușmacılar</w:t>
      </w:r>
      <w:proofErr w:type="spellEnd"/>
      <w:r w:rsidRPr="00CE5AF1">
        <w:rPr>
          <w:rFonts w:ascii="Arial" w:hAnsi="Arial" w:cs="Arial"/>
          <w:b/>
          <w:sz w:val="22"/>
          <w:szCs w:val="22"/>
          <w:highlight w:val="lightGray"/>
          <w:lang w:val="tr-TR"/>
        </w:rPr>
        <w:t xml:space="preserve">                                                             </w:t>
      </w:r>
      <w:proofErr w:type="gramStart"/>
      <w:r w:rsidRPr="00CE5AF1">
        <w:rPr>
          <w:rFonts w:ascii="Arial" w:hAnsi="Arial" w:cs="Arial"/>
          <w:b/>
          <w:sz w:val="22"/>
          <w:szCs w:val="22"/>
          <w:highlight w:val="lightGray"/>
          <w:lang w:val="tr-TR"/>
        </w:rPr>
        <w:t>10:00</w:t>
      </w:r>
      <w:proofErr w:type="gramEnd"/>
      <w:r w:rsidRPr="00CE5AF1">
        <w:rPr>
          <w:rFonts w:ascii="Arial" w:hAnsi="Arial" w:cs="Arial"/>
          <w:b/>
          <w:sz w:val="22"/>
          <w:szCs w:val="22"/>
          <w:highlight w:val="lightGray"/>
          <w:lang w:val="tr-TR"/>
        </w:rPr>
        <w:t>-12:30</w:t>
      </w:r>
      <w:r w:rsidRPr="00CE5AF1">
        <w:rPr>
          <w:rFonts w:ascii="Arial" w:hAnsi="Arial" w:cs="Arial"/>
          <w:b/>
          <w:sz w:val="22"/>
          <w:szCs w:val="22"/>
          <w:lang w:val="tr-TR"/>
        </w:rPr>
        <w:t xml:space="preserve"> </w:t>
      </w:r>
    </w:p>
    <w:p w:rsidR="00E25B37" w:rsidRPr="00CE5AF1" w:rsidRDefault="00E25B37" w:rsidP="00E25B37">
      <w:pPr>
        <w:rPr>
          <w:rFonts w:ascii="Arial" w:hAnsi="Arial" w:cs="Arial"/>
          <w:b/>
          <w:sz w:val="22"/>
          <w:szCs w:val="22"/>
          <w:lang w:val="tr-TR"/>
        </w:rPr>
      </w:pPr>
      <w:r w:rsidRPr="00CE5AF1">
        <w:rPr>
          <w:rFonts w:ascii="Arial" w:hAnsi="Arial" w:cs="Arial"/>
          <w:b/>
          <w:sz w:val="22"/>
          <w:szCs w:val="22"/>
          <w:lang w:val="tr-TR"/>
        </w:rPr>
        <w:t xml:space="preserve">Küresel Finansal Kriz Öncesi ve Sonrasında Uluslararası Gayrimenkul Piyasaları </w:t>
      </w:r>
    </w:p>
    <w:p w:rsidR="00E25B37" w:rsidRPr="00CE5AF1" w:rsidRDefault="00E25B37" w:rsidP="00E25B37">
      <w:pPr>
        <w:rPr>
          <w:rFonts w:ascii="Arial" w:hAnsi="Arial" w:cs="Arial"/>
          <w:sz w:val="22"/>
          <w:szCs w:val="22"/>
          <w:lang w:val="tr-TR"/>
        </w:rPr>
      </w:pPr>
      <w:r w:rsidRPr="00CE5AF1">
        <w:rPr>
          <w:rFonts w:ascii="Arial" w:hAnsi="Arial" w:cs="Arial"/>
          <w:sz w:val="22"/>
          <w:szCs w:val="22"/>
          <w:lang w:val="tr-TR"/>
        </w:rPr>
        <w:t xml:space="preserve">Prof. Dr.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David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Geltner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-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The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Center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for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Real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Estate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, Massachusetts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Institute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of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Technology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, Amerika </w:t>
      </w:r>
    </w:p>
    <w:p w:rsidR="00E25B37" w:rsidRPr="00CE5AF1" w:rsidRDefault="00E25B37" w:rsidP="00E25B37">
      <w:pPr>
        <w:rPr>
          <w:rFonts w:ascii="Arial" w:hAnsi="Arial" w:cs="Arial"/>
          <w:sz w:val="22"/>
          <w:szCs w:val="22"/>
          <w:lang w:val="tr-TR"/>
        </w:rPr>
      </w:pPr>
      <w:r w:rsidRPr="00CE5AF1">
        <w:rPr>
          <w:rFonts w:ascii="Arial" w:hAnsi="Arial" w:cs="Arial"/>
          <w:sz w:val="22"/>
          <w:szCs w:val="22"/>
          <w:lang w:val="tr-TR"/>
        </w:rPr>
        <w:t xml:space="preserve">Prof. Dr.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Yongheng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Deng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-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National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University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of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Singapore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, Singapur </w:t>
      </w:r>
    </w:p>
    <w:p w:rsidR="00E25B37" w:rsidRPr="00CE5AF1" w:rsidRDefault="00E25B37" w:rsidP="00E25B37">
      <w:pPr>
        <w:rPr>
          <w:rFonts w:ascii="Arial" w:hAnsi="Arial" w:cs="Arial"/>
          <w:sz w:val="22"/>
          <w:szCs w:val="22"/>
          <w:lang w:val="tr-TR"/>
        </w:rPr>
      </w:pPr>
      <w:r w:rsidRPr="00CE5AF1">
        <w:rPr>
          <w:rFonts w:ascii="Arial" w:hAnsi="Arial" w:cs="Arial"/>
          <w:sz w:val="22"/>
          <w:szCs w:val="22"/>
          <w:lang w:val="tr-TR"/>
        </w:rPr>
        <w:t xml:space="preserve">Prof. Dr. Abdullah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Yavaș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-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University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of Wisconsin-Madison, Amerika </w:t>
      </w:r>
    </w:p>
    <w:p w:rsidR="00E25B37" w:rsidRPr="00CE5AF1" w:rsidRDefault="00E25B37" w:rsidP="00E25B37">
      <w:pPr>
        <w:rPr>
          <w:rFonts w:ascii="Arial" w:hAnsi="Arial" w:cs="Arial"/>
          <w:sz w:val="22"/>
          <w:szCs w:val="22"/>
          <w:lang w:val="tr-TR"/>
        </w:rPr>
      </w:pPr>
      <w:r w:rsidRPr="00CE5AF1">
        <w:rPr>
          <w:rFonts w:ascii="Arial" w:hAnsi="Arial" w:cs="Arial"/>
          <w:sz w:val="22"/>
          <w:szCs w:val="22"/>
          <w:lang w:val="tr-TR"/>
        </w:rPr>
        <w:t xml:space="preserve"> </w:t>
      </w:r>
    </w:p>
    <w:p w:rsidR="00E25B37" w:rsidRPr="00CE5AF1" w:rsidRDefault="00E25B37" w:rsidP="00E25B37">
      <w:pPr>
        <w:rPr>
          <w:rFonts w:ascii="Arial" w:hAnsi="Arial" w:cs="Arial"/>
          <w:b/>
          <w:sz w:val="22"/>
          <w:szCs w:val="22"/>
          <w:highlight w:val="lightGray"/>
          <w:lang w:val="tr-TR"/>
        </w:rPr>
      </w:pPr>
      <w:r w:rsidRPr="00CE5AF1">
        <w:rPr>
          <w:rFonts w:ascii="Arial" w:hAnsi="Arial" w:cs="Arial"/>
          <w:b/>
          <w:sz w:val="22"/>
          <w:szCs w:val="22"/>
          <w:highlight w:val="lightGray"/>
          <w:lang w:val="tr-TR"/>
        </w:rPr>
        <w:t xml:space="preserve">II. Panel Oturumu                                                                                                </w:t>
      </w:r>
      <w:proofErr w:type="gramStart"/>
      <w:r w:rsidRPr="00CE5AF1">
        <w:rPr>
          <w:rFonts w:ascii="Arial" w:hAnsi="Arial" w:cs="Arial"/>
          <w:b/>
          <w:sz w:val="22"/>
          <w:szCs w:val="22"/>
          <w:highlight w:val="lightGray"/>
          <w:lang w:val="tr-TR"/>
        </w:rPr>
        <w:t>13:30</w:t>
      </w:r>
      <w:proofErr w:type="gramEnd"/>
      <w:r w:rsidRPr="00CE5AF1">
        <w:rPr>
          <w:rFonts w:ascii="Arial" w:hAnsi="Arial" w:cs="Arial"/>
          <w:b/>
          <w:sz w:val="22"/>
          <w:szCs w:val="22"/>
          <w:highlight w:val="lightGray"/>
          <w:lang w:val="tr-TR"/>
        </w:rPr>
        <w:t xml:space="preserve"> – 14:30  </w:t>
      </w:r>
    </w:p>
    <w:p w:rsidR="00E25B37" w:rsidRPr="00CE5AF1" w:rsidRDefault="00E25B37" w:rsidP="00E25B37">
      <w:pPr>
        <w:rPr>
          <w:rFonts w:ascii="Arial" w:hAnsi="Arial" w:cs="Arial"/>
          <w:b/>
          <w:sz w:val="22"/>
          <w:szCs w:val="22"/>
          <w:lang w:val="tr-TR"/>
        </w:rPr>
      </w:pPr>
      <w:r w:rsidRPr="00CE5AF1">
        <w:rPr>
          <w:rFonts w:ascii="Arial" w:hAnsi="Arial" w:cs="Arial"/>
          <w:b/>
          <w:sz w:val="22"/>
          <w:szCs w:val="22"/>
          <w:lang w:val="tr-TR"/>
        </w:rPr>
        <w:t xml:space="preserve">Perakende Gayrimenkul Piyasaları                </w:t>
      </w:r>
    </w:p>
    <w:p w:rsidR="00E25B37" w:rsidRPr="00CE5AF1" w:rsidRDefault="00E25B37" w:rsidP="00E25B37">
      <w:pPr>
        <w:rPr>
          <w:rFonts w:ascii="Arial" w:hAnsi="Arial" w:cs="Arial"/>
          <w:sz w:val="22"/>
          <w:szCs w:val="22"/>
          <w:lang w:val="tr-TR"/>
        </w:rPr>
      </w:pP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Avi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Alkaș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- JLL Türkiye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Bașkanı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</w:t>
      </w:r>
    </w:p>
    <w:p w:rsidR="00E25B37" w:rsidRPr="00CE5AF1" w:rsidRDefault="00E25B37" w:rsidP="00E25B37">
      <w:pPr>
        <w:rPr>
          <w:rFonts w:ascii="Arial" w:hAnsi="Arial" w:cs="Arial"/>
          <w:sz w:val="22"/>
          <w:szCs w:val="22"/>
          <w:lang w:val="tr-TR"/>
        </w:rPr>
      </w:pP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Kevin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D.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Gray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- Yale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University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, Amerika </w:t>
      </w:r>
    </w:p>
    <w:p w:rsidR="00E25B37" w:rsidRPr="00CE5AF1" w:rsidRDefault="00E25B37" w:rsidP="00E25B37">
      <w:pPr>
        <w:rPr>
          <w:rFonts w:ascii="Arial" w:hAnsi="Arial" w:cs="Arial"/>
          <w:sz w:val="22"/>
          <w:szCs w:val="22"/>
          <w:lang w:val="tr-TR"/>
        </w:rPr>
      </w:pPr>
      <w:r w:rsidRPr="00CE5AF1">
        <w:rPr>
          <w:rFonts w:ascii="Arial" w:hAnsi="Arial" w:cs="Arial"/>
          <w:sz w:val="22"/>
          <w:szCs w:val="22"/>
          <w:lang w:val="tr-TR"/>
        </w:rPr>
        <w:t xml:space="preserve">Ozan Balaban – CEO,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Emaar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</w:t>
      </w:r>
    </w:p>
    <w:p w:rsidR="00E25B37" w:rsidRPr="00CE5AF1" w:rsidRDefault="00E25B37" w:rsidP="00E25B37">
      <w:pPr>
        <w:rPr>
          <w:rFonts w:ascii="Arial" w:hAnsi="Arial" w:cs="Arial"/>
          <w:sz w:val="22"/>
          <w:szCs w:val="22"/>
          <w:lang w:val="tr-TR"/>
        </w:rPr>
      </w:pPr>
      <w:r>
        <w:rPr>
          <w:rFonts w:ascii="Arial" w:hAnsi="Arial" w:cs="Arial"/>
          <w:sz w:val="22"/>
          <w:szCs w:val="22"/>
          <w:lang w:val="tr-TR"/>
        </w:rPr>
        <w:t>Hasan Şimşek</w:t>
      </w:r>
      <w:r w:rsidRPr="00CE5AF1">
        <w:rPr>
          <w:rFonts w:ascii="Arial" w:hAnsi="Arial" w:cs="Arial"/>
          <w:sz w:val="22"/>
          <w:szCs w:val="22"/>
          <w:lang w:val="tr-TR"/>
        </w:rPr>
        <w:t xml:space="preserve"> – </w:t>
      </w:r>
      <w:r>
        <w:rPr>
          <w:rFonts w:ascii="Arial" w:hAnsi="Arial" w:cs="Arial"/>
          <w:sz w:val="22"/>
          <w:szCs w:val="22"/>
          <w:lang w:val="tr-TR"/>
        </w:rPr>
        <w:t xml:space="preserve">CEO, </w:t>
      </w:r>
      <w:r w:rsidRPr="00CE5AF1">
        <w:rPr>
          <w:rFonts w:ascii="Arial" w:hAnsi="Arial" w:cs="Arial"/>
          <w:sz w:val="22"/>
          <w:szCs w:val="22"/>
          <w:lang w:val="tr-TR"/>
        </w:rPr>
        <w:t>Rön</w:t>
      </w:r>
      <w:r>
        <w:rPr>
          <w:rFonts w:ascii="Arial" w:hAnsi="Arial" w:cs="Arial"/>
          <w:sz w:val="22"/>
          <w:szCs w:val="22"/>
          <w:lang w:val="tr-TR"/>
        </w:rPr>
        <w:t xml:space="preserve">esans Gayrimenkul Yatırım  </w:t>
      </w:r>
    </w:p>
    <w:p w:rsidR="00E25B37" w:rsidRPr="00CE5AF1" w:rsidRDefault="00E25B37" w:rsidP="00E25B37">
      <w:pPr>
        <w:rPr>
          <w:rFonts w:ascii="Arial" w:hAnsi="Arial" w:cs="Arial"/>
          <w:sz w:val="22"/>
          <w:szCs w:val="22"/>
          <w:lang w:val="tr-TR"/>
        </w:rPr>
      </w:pPr>
    </w:p>
    <w:p w:rsidR="00E25B37" w:rsidRPr="00CE5AF1" w:rsidRDefault="00E25B37" w:rsidP="00E25B37">
      <w:pPr>
        <w:rPr>
          <w:rFonts w:ascii="Arial" w:eastAsia="Calibri" w:hAnsi="Arial" w:cs="Arial"/>
          <w:b/>
          <w:sz w:val="22"/>
          <w:szCs w:val="22"/>
          <w:lang w:val="tr-TR"/>
        </w:rPr>
      </w:pPr>
      <w:r w:rsidRPr="00CE5AF1">
        <w:rPr>
          <w:rFonts w:ascii="Arial" w:hAnsi="Arial" w:cs="Arial"/>
          <w:b/>
          <w:sz w:val="22"/>
          <w:szCs w:val="22"/>
          <w:highlight w:val="lightGray"/>
          <w:lang w:val="tr-TR"/>
        </w:rPr>
        <w:t xml:space="preserve">III. Panel Oturumu                                                                                                </w:t>
      </w:r>
      <w:proofErr w:type="gramStart"/>
      <w:r w:rsidRPr="00CE5AF1">
        <w:rPr>
          <w:rFonts w:ascii="Arial" w:eastAsia="Calibri" w:hAnsi="Arial" w:cs="Arial"/>
          <w:b/>
          <w:sz w:val="22"/>
          <w:szCs w:val="22"/>
          <w:highlight w:val="lightGray"/>
          <w:lang w:val="tr-TR"/>
        </w:rPr>
        <w:t>14:45</w:t>
      </w:r>
      <w:proofErr w:type="gramEnd"/>
      <w:r w:rsidRPr="00CE5AF1">
        <w:rPr>
          <w:rFonts w:ascii="Arial" w:eastAsia="Calibri" w:hAnsi="Arial" w:cs="Arial"/>
          <w:b/>
          <w:sz w:val="22"/>
          <w:szCs w:val="22"/>
          <w:highlight w:val="lightGray"/>
          <w:lang w:val="tr-TR"/>
        </w:rPr>
        <w:t>-15:45</w:t>
      </w:r>
    </w:p>
    <w:p w:rsidR="00E25B37" w:rsidRPr="00CE5AF1" w:rsidRDefault="00E25B37" w:rsidP="00E25B37">
      <w:pPr>
        <w:jc w:val="both"/>
        <w:rPr>
          <w:rFonts w:ascii="Arial" w:eastAsia="Calibri" w:hAnsi="Arial" w:cs="Arial"/>
          <w:b/>
          <w:sz w:val="22"/>
          <w:szCs w:val="22"/>
          <w:lang w:val="tr-TR"/>
        </w:rPr>
      </w:pPr>
      <w:r w:rsidRPr="00CE5AF1">
        <w:rPr>
          <w:rFonts w:ascii="Arial" w:eastAsia="Calibri" w:hAnsi="Arial" w:cs="Arial"/>
          <w:b/>
          <w:sz w:val="22"/>
          <w:szCs w:val="22"/>
          <w:lang w:val="tr-TR"/>
        </w:rPr>
        <w:t>Yeşil Binalar ve Sürdürebilir Gayrimenkul Geliştirme</w:t>
      </w:r>
    </w:p>
    <w:p w:rsidR="00E25B37" w:rsidRPr="00CE5AF1" w:rsidRDefault="00E25B37" w:rsidP="00E25B37">
      <w:pPr>
        <w:rPr>
          <w:rFonts w:ascii="Arial" w:hAnsi="Arial" w:cs="Arial"/>
          <w:sz w:val="22"/>
          <w:szCs w:val="22"/>
          <w:lang w:val="tr-TR"/>
        </w:rPr>
      </w:pPr>
      <w:r w:rsidRPr="00CE5AF1">
        <w:rPr>
          <w:rFonts w:ascii="Arial" w:hAnsi="Arial" w:cs="Arial"/>
          <w:sz w:val="22"/>
          <w:szCs w:val="22"/>
          <w:lang w:val="tr-TR"/>
        </w:rPr>
        <w:t xml:space="preserve">Prof. Dr.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Piet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Eichholtz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-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Maastricht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University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, Hollanda </w:t>
      </w:r>
    </w:p>
    <w:p w:rsidR="00E25B37" w:rsidRPr="00CE5AF1" w:rsidRDefault="00E25B37" w:rsidP="00E25B37">
      <w:pPr>
        <w:rPr>
          <w:rFonts w:ascii="Arial" w:hAnsi="Arial" w:cs="Arial"/>
          <w:sz w:val="22"/>
          <w:szCs w:val="22"/>
          <w:lang w:val="tr-TR"/>
        </w:rPr>
      </w:pPr>
      <w:r w:rsidRPr="00CE5AF1">
        <w:rPr>
          <w:rFonts w:ascii="Arial" w:hAnsi="Arial" w:cs="Arial"/>
          <w:sz w:val="22"/>
          <w:szCs w:val="22"/>
          <w:lang w:val="tr-TR"/>
        </w:rPr>
        <w:t xml:space="preserve">Dr. Duygu Erten -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Turkeco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İnșaat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Enerji San. </w:t>
      </w:r>
      <w:proofErr w:type="gramStart"/>
      <w:r w:rsidRPr="00CE5AF1">
        <w:rPr>
          <w:rFonts w:ascii="Arial" w:hAnsi="Arial" w:cs="Arial"/>
          <w:sz w:val="22"/>
          <w:szCs w:val="22"/>
          <w:lang w:val="tr-TR"/>
        </w:rPr>
        <w:t>ve</w:t>
      </w:r>
      <w:proofErr w:type="gramEnd"/>
      <w:r w:rsidRPr="00CE5AF1">
        <w:rPr>
          <w:rFonts w:ascii="Arial" w:hAnsi="Arial" w:cs="Arial"/>
          <w:sz w:val="22"/>
          <w:szCs w:val="22"/>
          <w:lang w:val="tr-TR"/>
        </w:rPr>
        <w:t xml:space="preserve"> Tic. Ltd. Başkanı</w:t>
      </w:r>
    </w:p>
    <w:p w:rsidR="00E25B37" w:rsidRPr="00CE5AF1" w:rsidRDefault="00E25B37" w:rsidP="00E25B37">
      <w:pPr>
        <w:rPr>
          <w:rFonts w:ascii="Arial" w:hAnsi="Arial" w:cs="Arial"/>
          <w:sz w:val="22"/>
          <w:szCs w:val="22"/>
          <w:lang w:val="tr-TR"/>
        </w:rPr>
      </w:pPr>
    </w:p>
    <w:p w:rsidR="00E25B37" w:rsidRPr="00CE5AF1" w:rsidRDefault="00E25B37" w:rsidP="00E25B37">
      <w:pPr>
        <w:jc w:val="both"/>
        <w:rPr>
          <w:rFonts w:ascii="Arial" w:hAnsi="Arial" w:cs="Arial"/>
          <w:b/>
          <w:sz w:val="22"/>
          <w:szCs w:val="22"/>
          <w:lang w:val="tr-TR"/>
        </w:rPr>
      </w:pPr>
      <w:r w:rsidRPr="00CE5AF1">
        <w:rPr>
          <w:rFonts w:ascii="Arial" w:hAnsi="Arial" w:cs="Arial"/>
          <w:b/>
          <w:sz w:val="22"/>
          <w:szCs w:val="22"/>
          <w:highlight w:val="lightGray"/>
          <w:lang w:val="tr-TR"/>
        </w:rPr>
        <w:t xml:space="preserve">IV. Panel Oturumu                                                                                                  </w:t>
      </w:r>
      <w:proofErr w:type="gramStart"/>
      <w:r w:rsidRPr="00CE5AF1">
        <w:rPr>
          <w:rFonts w:ascii="Arial" w:hAnsi="Arial" w:cs="Arial"/>
          <w:b/>
          <w:sz w:val="22"/>
          <w:szCs w:val="22"/>
          <w:highlight w:val="lightGray"/>
          <w:lang w:val="tr-TR"/>
        </w:rPr>
        <w:t>15:45</w:t>
      </w:r>
      <w:proofErr w:type="gramEnd"/>
      <w:r w:rsidRPr="00CE5AF1">
        <w:rPr>
          <w:rFonts w:ascii="Arial" w:hAnsi="Arial" w:cs="Arial"/>
          <w:b/>
          <w:sz w:val="22"/>
          <w:szCs w:val="22"/>
          <w:highlight w:val="lightGray"/>
          <w:lang w:val="tr-TR"/>
        </w:rPr>
        <w:t>-17:15</w:t>
      </w:r>
      <w:r w:rsidRPr="00CE5AF1">
        <w:rPr>
          <w:rFonts w:ascii="Arial" w:hAnsi="Arial" w:cs="Arial"/>
          <w:b/>
          <w:sz w:val="22"/>
          <w:szCs w:val="22"/>
          <w:lang w:val="tr-TR"/>
        </w:rPr>
        <w:t xml:space="preserve"> </w:t>
      </w:r>
    </w:p>
    <w:p w:rsidR="00E25B37" w:rsidRPr="00CE5AF1" w:rsidRDefault="00E25B37" w:rsidP="00E25B37">
      <w:pPr>
        <w:jc w:val="both"/>
        <w:rPr>
          <w:rFonts w:ascii="Arial" w:hAnsi="Arial" w:cs="Arial"/>
          <w:b/>
          <w:sz w:val="22"/>
          <w:szCs w:val="22"/>
          <w:lang w:val="tr-TR"/>
        </w:rPr>
      </w:pPr>
      <w:r w:rsidRPr="00CE5AF1">
        <w:rPr>
          <w:rFonts w:ascii="Arial" w:hAnsi="Arial" w:cs="Arial"/>
          <w:b/>
          <w:sz w:val="22"/>
          <w:szCs w:val="22"/>
          <w:lang w:val="tr-TR"/>
        </w:rPr>
        <w:t xml:space="preserve">Gayrimenkul Değerleme ve Gayrimenkule Dayalı Finansal Araçlar         </w:t>
      </w:r>
    </w:p>
    <w:p w:rsidR="00E25B37" w:rsidRPr="00CE5AF1" w:rsidRDefault="00E25B37" w:rsidP="00E25B37">
      <w:pPr>
        <w:rPr>
          <w:rFonts w:ascii="Arial" w:hAnsi="Arial" w:cs="Arial"/>
          <w:sz w:val="22"/>
          <w:szCs w:val="22"/>
          <w:lang w:val="tr-TR"/>
        </w:rPr>
      </w:pPr>
      <w:r w:rsidRPr="00CE5AF1">
        <w:rPr>
          <w:rFonts w:ascii="Arial" w:hAnsi="Arial" w:cs="Arial"/>
          <w:sz w:val="22"/>
          <w:szCs w:val="22"/>
          <w:lang w:val="tr-TR"/>
        </w:rPr>
        <w:t xml:space="preserve">Prof. Dr.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Ossama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Kettani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-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Université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Laval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, Kanada </w:t>
      </w:r>
    </w:p>
    <w:p w:rsidR="00E25B37" w:rsidRPr="00CE5AF1" w:rsidRDefault="00E25B37" w:rsidP="00E25B37">
      <w:pPr>
        <w:rPr>
          <w:rFonts w:ascii="Arial" w:hAnsi="Arial" w:cs="Arial"/>
          <w:sz w:val="22"/>
          <w:szCs w:val="22"/>
          <w:lang w:val="tr-TR"/>
        </w:rPr>
      </w:pPr>
      <w:r w:rsidRPr="00CE5AF1">
        <w:rPr>
          <w:rFonts w:ascii="Arial" w:hAnsi="Arial" w:cs="Arial"/>
          <w:sz w:val="22"/>
          <w:szCs w:val="22"/>
          <w:lang w:val="tr-TR"/>
        </w:rPr>
        <w:t xml:space="preserve">Müge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Alsancak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– Değerleme Uzmanı </w:t>
      </w:r>
    </w:p>
    <w:p w:rsidR="00E25B37" w:rsidRDefault="00E25B37" w:rsidP="00E25B37">
      <w:pPr>
        <w:rPr>
          <w:rFonts w:ascii="Arial" w:hAnsi="Arial" w:cs="Arial"/>
          <w:sz w:val="22"/>
          <w:szCs w:val="22"/>
          <w:lang w:val="tr-TR"/>
        </w:rPr>
      </w:pPr>
      <w:r w:rsidRPr="00CE5AF1">
        <w:rPr>
          <w:rFonts w:ascii="Arial" w:hAnsi="Arial" w:cs="Arial"/>
          <w:sz w:val="22"/>
          <w:szCs w:val="22"/>
          <w:lang w:val="tr-TR"/>
        </w:rPr>
        <w:t xml:space="preserve">Dr. Orhan Erdem – Borsa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Istanbul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</w:t>
      </w:r>
    </w:p>
    <w:p w:rsidR="00E25B37" w:rsidRPr="00A45515" w:rsidRDefault="00E25B37" w:rsidP="00E25B37">
      <w:pPr>
        <w:rPr>
          <w:rFonts w:ascii="Arial" w:hAnsi="Arial" w:cs="Arial"/>
          <w:sz w:val="22"/>
          <w:szCs w:val="22"/>
          <w:lang w:val="tr-TR"/>
        </w:rPr>
      </w:pPr>
      <w:r>
        <w:rPr>
          <w:rFonts w:ascii="Arial" w:eastAsia="MS PGothic" w:hAnsi="Arial" w:cs="Arial"/>
          <w:kern w:val="24"/>
          <w:sz w:val="22"/>
          <w:szCs w:val="22"/>
        </w:rPr>
        <w:t xml:space="preserve">Dr. Ali </w:t>
      </w:r>
      <w:proofErr w:type="spellStart"/>
      <w:r>
        <w:rPr>
          <w:rFonts w:ascii="Arial" w:eastAsia="MS PGothic" w:hAnsi="Arial" w:cs="Arial"/>
          <w:kern w:val="24"/>
          <w:sz w:val="22"/>
          <w:szCs w:val="22"/>
        </w:rPr>
        <w:t>Küçükç</w:t>
      </w:r>
      <w:r w:rsidRPr="00A45515">
        <w:rPr>
          <w:rFonts w:ascii="Arial" w:eastAsia="MS PGothic" w:hAnsi="Arial" w:cs="Arial"/>
          <w:kern w:val="24"/>
          <w:sz w:val="22"/>
          <w:szCs w:val="22"/>
        </w:rPr>
        <w:t>olak</w:t>
      </w:r>
      <w:proofErr w:type="spellEnd"/>
      <w:r w:rsidRPr="00A45515">
        <w:rPr>
          <w:rFonts w:ascii="Arial" w:eastAsia="MS PGothic" w:hAnsi="Arial" w:cs="Arial"/>
          <w:kern w:val="24"/>
          <w:sz w:val="22"/>
          <w:szCs w:val="22"/>
        </w:rPr>
        <w:t xml:space="preserve"> – </w:t>
      </w:r>
      <w:proofErr w:type="spellStart"/>
      <w:r>
        <w:rPr>
          <w:rFonts w:ascii="Arial" w:eastAsia="MS PGothic" w:hAnsi="Arial" w:cs="Arial"/>
          <w:kern w:val="24"/>
          <w:sz w:val="22"/>
          <w:szCs w:val="22"/>
        </w:rPr>
        <w:t>Avukat</w:t>
      </w:r>
      <w:proofErr w:type="spellEnd"/>
      <w:r w:rsidRPr="00A45515">
        <w:rPr>
          <w:rFonts w:ascii="Arial" w:eastAsia="MS PGothic" w:hAnsi="Arial" w:cs="Arial"/>
          <w:kern w:val="24"/>
          <w:sz w:val="22"/>
          <w:szCs w:val="22"/>
        </w:rPr>
        <w:t xml:space="preserve">, </w:t>
      </w:r>
      <w:proofErr w:type="spellStart"/>
      <w:r w:rsidRPr="00A45515">
        <w:rPr>
          <w:rFonts w:ascii="Arial" w:eastAsia="MS PGothic" w:hAnsi="Arial" w:cs="Arial"/>
          <w:kern w:val="24"/>
          <w:sz w:val="22"/>
          <w:szCs w:val="22"/>
        </w:rPr>
        <w:t>Paksoy</w:t>
      </w:r>
      <w:proofErr w:type="spellEnd"/>
      <w:r w:rsidRPr="00A45515">
        <w:rPr>
          <w:rFonts w:ascii="Arial" w:eastAsia="MS PGothic" w:hAnsi="Arial" w:cs="Arial"/>
          <w:kern w:val="24"/>
          <w:sz w:val="22"/>
          <w:szCs w:val="22"/>
        </w:rPr>
        <w:t xml:space="preserve"> </w:t>
      </w:r>
      <w:proofErr w:type="spellStart"/>
      <w:r>
        <w:rPr>
          <w:rFonts w:ascii="Arial" w:eastAsia="MS PGothic" w:hAnsi="Arial" w:cs="Arial"/>
          <w:kern w:val="24"/>
          <w:sz w:val="22"/>
          <w:szCs w:val="22"/>
        </w:rPr>
        <w:t>Hukuk</w:t>
      </w:r>
      <w:proofErr w:type="spellEnd"/>
      <w:r>
        <w:rPr>
          <w:rFonts w:ascii="Arial" w:eastAsia="MS PGothic" w:hAnsi="Arial" w:cs="Arial"/>
          <w:kern w:val="24"/>
          <w:sz w:val="22"/>
          <w:szCs w:val="22"/>
        </w:rPr>
        <w:t xml:space="preserve"> </w:t>
      </w:r>
      <w:proofErr w:type="spellStart"/>
      <w:r>
        <w:rPr>
          <w:rFonts w:ascii="Arial" w:eastAsia="MS PGothic" w:hAnsi="Arial" w:cs="Arial"/>
          <w:kern w:val="24"/>
          <w:sz w:val="22"/>
          <w:szCs w:val="22"/>
        </w:rPr>
        <w:t>Bürosu</w:t>
      </w:r>
      <w:proofErr w:type="spellEnd"/>
    </w:p>
    <w:p w:rsidR="00E25B37" w:rsidRPr="00CE5AF1" w:rsidRDefault="00E25B37" w:rsidP="00E25B37">
      <w:pPr>
        <w:rPr>
          <w:rFonts w:ascii="Arial" w:hAnsi="Arial" w:cs="Arial"/>
          <w:sz w:val="22"/>
          <w:szCs w:val="22"/>
          <w:lang w:val="tr-TR"/>
        </w:rPr>
      </w:pPr>
    </w:p>
    <w:p w:rsidR="00E25B37" w:rsidRPr="00CE5AF1" w:rsidRDefault="00E25B37" w:rsidP="00E25B37">
      <w:pPr>
        <w:rPr>
          <w:rFonts w:ascii="Arial" w:hAnsi="Arial" w:cs="Arial"/>
          <w:b/>
          <w:sz w:val="22"/>
          <w:szCs w:val="22"/>
          <w:u w:val="single"/>
          <w:lang w:val="tr-TR"/>
        </w:rPr>
      </w:pPr>
    </w:p>
    <w:p w:rsidR="00E25B37" w:rsidRPr="00CE5AF1" w:rsidRDefault="00E25B37" w:rsidP="00E25B37">
      <w:pPr>
        <w:rPr>
          <w:rFonts w:ascii="Arial" w:hAnsi="Arial" w:cs="Arial"/>
          <w:b/>
          <w:sz w:val="22"/>
          <w:szCs w:val="22"/>
          <w:u w:val="single"/>
          <w:lang w:val="tr-TR"/>
        </w:rPr>
      </w:pPr>
      <w:r w:rsidRPr="00CE5AF1">
        <w:rPr>
          <w:rFonts w:ascii="Arial" w:hAnsi="Arial" w:cs="Arial"/>
          <w:b/>
          <w:sz w:val="22"/>
          <w:szCs w:val="22"/>
          <w:u w:val="single"/>
          <w:lang w:val="tr-TR"/>
        </w:rPr>
        <w:t xml:space="preserve">Yer: </w:t>
      </w:r>
    </w:p>
    <w:p w:rsidR="00E25B37" w:rsidRPr="00CE5AF1" w:rsidRDefault="00E25B37" w:rsidP="00E25B37">
      <w:pPr>
        <w:rPr>
          <w:rFonts w:ascii="Arial" w:hAnsi="Arial" w:cs="Arial"/>
          <w:sz w:val="22"/>
          <w:szCs w:val="22"/>
          <w:lang w:val="tr-TR"/>
        </w:rPr>
      </w:pPr>
      <w:r w:rsidRPr="00CE5AF1">
        <w:rPr>
          <w:rFonts w:ascii="Arial" w:hAnsi="Arial" w:cs="Arial"/>
          <w:sz w:val="22"/>
          <w:szCs w:val="22"/>
          <w:lang w:val="tr-TR"/>
        </w:rPr>
        <w:t xml:space="preserve">Borsa İstanbul A.Ș. </w:t>
      </w:r>
    </w:p>
    <w:p w:rsidR="00E25B37" w:rsidRDefault="00E25B37" w:rsidP="00E25B37">
      <w:pPr>
        <w:rPr>
          <w:lang w:val="tr-TR"/>
        </w:rPr>
      </w:pP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Re</w:t>
      </w:r>
      <w:r>
        <w:rPr>
          <w:rFonts w:ascii="Arial" w:hAnsi="Arial" w:cs="Arial"/>
          <w:sz w:val="22"/>
          <w:szCs w:val="22"/>
          <w:lang w:val="tr-TR"/>
        </w:rPr>
        <w:t>ş</w:t>
      </w:r>
      <w:r w:rsidRPr="00CE5AF1">
        <w:rPr>
          <w:rFonts w:ascii="Arial" w:hAnsi="Arial" w:cs="Arial"/>
          <w:sz w:val="22"/>
          <w:szCs w:val="22"/>
          <w:lang w:val="tr-TR"/>
        </w:rPr>
        <w:t>itpașa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Mah. Tuncay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Artun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Cad.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Emirgan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Istanbul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>-</w:t>
      </w:r>
      <w:proofErr w:type="spellStart"/>
      <w:r w:rsidRPr="00CE5AF1">
        <w:rPr>
          <w:rFonts w:ascii="Arial" w:hAnsi="Arial" w:cs="Arial"/>
          <w:sz w:val="22"/>
          <w:szCs w:val="22"/>
          <w:lang w:val="tr-TR"/>
        </w:rPr>
        <w:t>Turkey</w:t>
      </w:r>
      <w:proofErr w:type="spellEnd"/>
      <w:r w:rsidRPr="00CE5AF1">
        <w:rPr>
          <w:rFonts w:ascii="Arial" w:hAnsi="Arial" w:cs="Arial"/>
          <w:sz w:val="22"/>
          <w:szCs w:val="22"/>
          <w:lang w:val="tr-TR"/>
        </w:rPr>
        <w:t xml:space="preserve"> </w:t>
      </w:r>
      <w:r>
        <w:rPr>
          <w:lang w:val="tr-TR"/>
        </w:rPr>
        <w:t xml:space="preserve">        </w:t>
      </w:r>
    </w:p>
    <w:p w:rsidR="00E25B37" w:rsidRDefault="00E25B37" w:rsidP="00E25B37">
      <w:pPr>
        <w:rPr>
          <w:lang w:val="tr-TR"/>
        </w:rPr>
      </w:pPr>
    </w:p>
    <w:p w:rsidR="00E25B37" w:rsidRDefault="00E25B37" w:rsidP="00E25B37">
      <w:pPr>
        <w:rPr>
          <w:lang w:val="tr-TR"/>
        </w:rPr>
      </w:pPr>
    </w:p>
    <w:p w:rsidR="00E25B37" w:rsidRPr="00950AD4" w:rsidRDefault="00E25B37" w:rsidP="00E25B37">
      <w:pPr>
        <w:rPr>
          <w:sz w:val="22"/>
          <w:szCs w:val="22"/>
          <w:lang w:val="tr-TR"/>
        </w:rPr>
      </w:pPr>
      <w:r w:rsidRPr="00950AD4">
        <w:rPr>
          <w:sz w:val="22"/>
          <w:szCs w:val="22"/>
          <w:lang w:val="tr-TR"/>
        </w:rPr>
        <w:t xml:space="preserve"> </w:t>
      </w:r>
    </w:p>
    <w:p w:rsidR="00E25B37" w:rsidRDefault="00E25B37" w:rsidP="00E25B37"/>
    <w:p w:rsidR="009105AB" w:rsidRDefault="009105AB"/>
    <w:sectPr w:rsidR="009105AB" w:rsidSect="001F2390">
      <w:headerReference w:type="default" r:id="rId4"/>
      <w:pgSz w:w="11906" w:h="16838"/>
      <w:pgMar w:top="1134" w:right="1080" w:bottom="1440" w:left="1080" w:header="567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F4E" w:rsidRPr="001F2390" w:rsidRDefault="00E25B37" w:rsidP="001F2390">
    <w:pPr>
      <w:pStyle w:val="stbilgi"/>
    </w:pPr>
    <w:r>
      <w:rPr>
        <w:rFonts w:ascii="Gill Sans MT" w:eastAsia="MS PGothic" w:hAnsi="Gill Sans MT" w:cs="Gill Sans MT"/>
        <w:b/>
        <w:bCs/>
        <w:noProof/>
        <w:kern w:val="24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5" type="#_x0000_t75" style="position:absolute;margin-left:343.45pt;margin-top:37.45pt;width:167.9pt;height:40.25pt;z-index:251658240;visibility:visible">
          <v:imagedata r:id="rId1" o:title=""/>
          <w10:wrap type="square"/>
        </v:shape>
      </w:pict>
    </w:r>
    <w:r>
      <w:rPr>
        <w:rFonts w:ascii="Gill Sans MT" w:eastAsia="MS PGothic" w:hAnsi="Gill Sans MT" w:cs="Gill Sans MT"/>
        <w:b/>
        <w:bCs/>
        <w:noProof/>
        <w:kern w:val="24"/>
        <w:sz w:val="32"/>
        <w:szCs w:val="32"/>
      </w:rPr>
      <w:pict>
        <v:shape id="Picture 3" o:spid="_x0000_s1026" type="#_x0000_t75" style="position:absolute;margin-left:-11.45pt;margin-top:31.95pt;width:117.75pt;height:56.45pt;z-index:251658240;visibility:visible">
          <v:imagedata r:id="rId2" o:title=""/>
          <w10:wrap type="squar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E25B37"/>
    <w:rsid w:val="00330F71"/>
    <w:rsid w:val="00513708"/>
    <w:rsid w:val="00590631"/>
    <w:rsid w:val="005A25C4"/>
    <w:rsid w:val="007430C4"/>
    <w:rsid w:val="007B020B"/>
    <w:rsid w:val="009105AB"/>
    <w:rsid w:val="00A661B2"/>
    <w:rsid w:val="00AC4867"/>
    <w:rsid w:val="00D53C04"/>
    <w:rsid w:val="00E25B37"/>
    <w:rsid w:val="00E76CC1"/>
    <w:rsid w:val="00FF0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B37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E25B3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E25B37"/>
    <w:rPr>
      <w:rFonts w:ascii="Calibri" w:eastAsia="Times New Roman" w:hAnsi="Calibri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AyseOzlemKuruca</dc:creator>
  <cp:lastModifiedBy>AyseOzlemKuruca</cp:lastModifiedBy>
  <cp:revision>1</cp:revision>
  <dcterms:created xsi:type="dcterms:W3CDTF">2014-06-10T10:09:00Z</dcterms:created>
  <dcterms:modified xsi:type="dcterms:W3CDTF">2014-06-10T10:10:00Z</dcterms:modified>
</cp:coreProperties>
</file>